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1A" w:rsidRDefault="005848EC">
      <w:pPr>
        <w:spacing w:after="0"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 riadne zasadnutie  </w:t>
      </w:r>
    </w:p>
    <w:p w:rsidR="0088781A" w:rsidRDefault="005848EC">
      <w:pPr>
        <w:spacing w:after="0"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obecného zastupiteľstva </w:t>
      </w:r>
    </w:p>
    <w:p w:rsidR="0088781A" w:rsidRDefault="005848EC">
      <w:pPr>
        <w:spacing w:after="0"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 Veľkej Frankovej</w:t>
      </w:r>
    </w:p>
    <w:p w:rsidR="0088781A" w:rsidRDefault="00C6704C">
      <w:pPr>
        <w:spacing w:after="0"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konaného  </w:t>
      </w:r>
      <w:r w:rsidR="0070602C">
        <w:rPr>
          <w:rFonts w:ascii="Times New Roman" w:hAnsi="Times New Roman"/>
          <w:sz w:val="24"/>
        </w:rPr>
        <w:t xml:space="preserve">           2015</w:t>
      </w:r>
    </w:p>
    <w:p w:rsidR="0088781A" w:rsidRDefault="0088781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8781A" w:rsidRDefault="0088781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8781A" w:rsidRDefault="0088781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8781A" w:rsidRDefault="0088781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8781A" w:rsidRDefault="0088781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8781A" w:rsidRDefault="0070602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 ROKOVANIE K BODU</w:t>
      </w:r>
    </w:p>
    <w:p w:rsidR="0088781A" w:rsidRDefault="0088781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0602C" w:rsidRDefault="0070602C" w:rsidP="0070602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RÔZNE: SPRÁVA HLAVNÉHO KONTROLÓRA OBCE O KONTROLNEJ </w:t>
      </w:r>
    </w:p>
    <w:p w:rsidR="0088781A" w:rsidRDefault="0070602C" w:rsidP="0070602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ČINNOSTI ZA ROK 2014</w:t>
      </w:r>
    </w:p>
    <w:p w:rsidR="0088781A" w:rsidRDefault="0088781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88781A" w:rsidRDefault="0070602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Predkladá</w:t>
      </w:r>
    </w:p>
    <w:p w:rsidR="0088781A" w:rsidRDefault="0070602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Bc. </w:t>
      </w:r>
      <w:r w:rsidR="005848EC">
        <w:rPr>
          <w:rFonts w:ascii="Times New Roman" w:hAnsi="Times New Roman"/>
          <w:sz w:val="24"/>
        </w:rPr>
        <w:t xml:space="preserve">Helena </w:t>
      </w:r>
      <w:proofErr w:type="spellStart"/>
      <w:r w:rsidR="005848EC">
        <w:rPr>
          <w:rFonts w:ascii="Times New Roman" w:hAnsi="Times New Roman"/>
          <w:sz w:val="24"/>
        </w:rPr>
        <w:t>Čarnogurská</w:t>
      </w:r>
      <w:proofErr w:type="spellEnd"/>
    </w:p>
    <w:p w:rsidR="0088781A" w:rsidRDefault="0070602C">
      <w:pPr>
        <w:pBdr>
          <w:bottom w:val="single" w:sz="4" w:space="1" w:color="000000"/>
        </w:pBd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="005848EC">
        <w:rPr>
          <w:rFonts w:ascii="Times New Roman" w:hAnsi="Times New Roman"/>
          <w:sz w:val="24"/>
        </w:rPr>
        <w:t>ontrolór obce Veľká Franková</w:t>
      </w:r>
    </w:p>
    <w:p w:rsidR="0088781A" w:rsidRDefault="008878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81A" w:rsidRPr="0070602C" w:rsidRDefault="005848E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70602C">
        <w:rPr>
          <w:rFonts w:ascii="Times New Roman" w:hAnsi="Times New Roman"/>
          <w:i/>
          <w:sz w:val="24"/>
        </w:rPr>
        <w:t>Návrh na uznesenie:</w:t>
      </w:r>
    </w:p>
    <w:p w:rsidR="0088781A" w:rsidRPr="0070602C" w:rsidRDefault="005848EC">
      <w:pPr>
        <w:spacing w:line="240" w:lineRule="auto"/>
        <w:jc w:val="both"/>
        <w:rPr>
          <w:rFonts w:ascii="Times New Roman" w:hAnsi="Times New Roman"/>
          <w:i/>
          <w:sz w:val="24"/>
        </w:rPr>
      </w:pPr>
      <w:r w:rsidRPr="0070602C">
        <w:rPr>
          <w:rFonts w:ascii="Times New Roman" w:hAnsi="Times New Roman"/>
          <w:i/>
          <w:sz w:val="24"/>
        </w:rPr>
        <w:t>Obecné zastupiteľstvo berie na vedomie:</w:t>
      </w:r>
    </w:p>
    <w:p w:rsidR="0070602C" w:rsidRDefault="0070602C" w:rsidP="0070602C">
      <w:pPr>
        <w:spacing w:line="240" w:lineRule="auto"/>
        <w:rPr>
          <w:rFonts w:ascii="Times New Roman" w:hAnsi="Times New Roman"/>
          <w:i/>
          <w:sz w:val="24"/>
        </w:rPr>
      </w:pPr>
    </w:p>
    <w:p w:rsidR="0088781A" w:rsidRPr="0070602C" w:rsidRDefault="0070602C" w:rsidP="0070602C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/>
          <w:b/>
          <w:i/>
          <w:sz w:val="24"/>
        </w:rPr>
      </w:pPr>
      <w:r w:rsidRPr="0070602C">
        <w:rPr>
          <w:rFonts w:ascii="Times New Roman" w:hAnsi="Times New Roman"/>
          <w:b/>
          <w:i/>
          <w:sz w:val="24"/>
        </w:rPr>
        <w:t>Správu hlavného kontrolóra obce o kontrolnej činnosti za rok 2014</w:t>
      </w:r>
    </w:p>
    <w:p w:rsidR="0088781A" w:rsidRDefault="008878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602C" w:rsidRDefault="0070602C" w:rsidP="0070602C">
      <w:pPr>
        <w:pStyle w:val="Hlavika"/>
        <w:pBdr>
          <w:bottom w:val="single" w:sz="4" w:space="1" w:color="000000"/>
        </w:pBd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SPRÁVA HLAVNÉHO KONTROLÓRA OBCE VEĽKÁ FRANKOVÁ O KONTROLNEJ ČINNOSTI ZA ROK 2014</w:t>
      </w:r>
    </w:p>
    <w:p w:rsidR="0070602C" w:rsidRDefault="0070602C" w:rsidP="0070602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81A" w:rsidRDefault="005848EC" w:rsidP="0070602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súlade s § 18 f, </w:t>
      </w:r>
      <w:proofErr w:type="spellStart"/>
      <w:r>
        <w:rPr>
          <w:rFonts w:ascii="Times New Roman" w:hAnsi="Times New Roman"/>
          <w:sz w:val="24"/>
          <w:szCs w:val="24"/>
        </w:rPr>
        <w:t>odst</w:t>
      </w:r>
      <w:proofErr w:type="spellEnd"/>
      <w:r>
        <w:rPr>
          <w:rFonts w:ascii="Times New Roman" w:hAnsi="Times New Roman"/>
          <w:sz w:val="24"/>
          <w:szCs w:val="24"/>
        </w:rPr>
        <w:t>. 1, bod e zákona č. 369/1990 Zb. o obecnom zriadení v znení neskorších predpisov, predkladám obecnému zastupiteľstvu obce Veľká Franková správu o kontrolnej činnosti hlav</w:t>
      </w:r>
      <w:r w:rsidR="00C6704C">
        <w:rPr>
          <w:rFonts w:ascii="Times New Roman" w:hAnsi="Times New Roman"/>
          <w:sz w:val="24"/>
          <w:szCs w:val="24"/>
        </w:rPr>
        <w:t>ného kontrolóra obce za rok 2014</w:t>
      </w:r>
      <w:r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plnenie úloh hlavného kontrolóra, na rozsah a zameranie kontrolnej činnosti – zistenia stavu dodržiavania všeobecne záväzných právnych predpisov, hospodárnosť, efektívnosť a účinnosť pri nakladaní s verejnými finančnými prostriedkami a majetkom obce a obecným zastupiteľstvom schváleným plánom kontrolnej činnosti, pre obdob</w:t>
      </w:r>
      <w:r w:rsidR="00073419">
        <w:rPr>
          <w:rFonts w:ascii="Times New Roman" w:hAnsi="Times New Roman"/>
          <w:sz w:val="24"/>
          <w:szCs w:val="24"/>
        </w:rPr>
        <w:t>ie prvého a druhého polroka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ktoré boli 15 dní pred prerokovaním zverejnené na úradnej tabuli obecného úradu a na internetovej stránke obce, boli počas hodnoteného obdobia vykonané nasledovné finančné kontroly a zisťovania.</w:t>
      </w: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781A" w:rsidRDefault="005848E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Kontroly boli zamerané predovšetkým na dodržiavanie ustanovení zákonov číslo:</w:t>
      </w:r>
    </w:p>
    <w:p w:rsidR="0088781A" w:rsidRDefault="005848E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369/1990 Zb. o obecnom zriadení:</w:t>
      </w:r>
    </w:p>
    <w:p w:rsidR="0088781A" w:rsidRDefault="005848E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138/1991 Zb. o majetku obcí</w:t>
      </w:r>
    </w:p>
    <w:p w:rsidR="0088781A" w:rsidRDefault="005848E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583/2004 Z. z. o rozpočtových pravidlách územnej samosprávy</w:t>
      </w:r>
    </w:p>
    <w:p w:rsidR="0088781A" w:rsidRPr="0070602C" w:rsidRDefault="005848EC" w:rsidP="0070602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25/2006 Z. z. o verejnom obstarávaní 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70602C" w:rsidRDefault="007060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781A" w:rsidRDefault="007060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0602C">
        <w:rPr>
          <w:rFonts w:ascii="Times New Roman" w:hAnsi="Times New Roman"/>
          <w:b/>
          <w:sz w:val="24"/>
          <w:szCs w:val="24"/>
        </w:rPr>
        <w:t>NÁSLEDNÉ FINANČNÉ KONTROLY</w:t>
      </w:r>
    </w:p>
    <w:p w:rsidR="0070602C" w:rsidRPr="0070602C" w:rsidRDefault="007060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781A" w:rsidRDefault="005848EC" w:rsidP="0070602C">
      <w:pPr>
        <w:pStyle w:val="Odsekzoznamu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pokladničných operácií:</w:t>
      </w:r>
    </w:p>
    <w:p w:rsidR="0088781A" w:rsidRDefault="005848EC" w:rsidP="0070602C">
      <w:pPr>
        <w:pStyle w:val="Odsekzoznamu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Obecný ú</w:t>
      </w:r>
      <w:r w:rsidR="00073419">
        <w:rPr>
          <w:rFonts w:ascii="Times New Roman" w:hAnsi="Times New Roman"/>
          <w:sz w:val="24"/>
          <w:szCs w:val="24"/>
        </w:rPr>
        <w:t>rad Veľká Franková (január 201</w:t>
      </w:r>
      <w:r w:rsidR="00C6704C">
        <w:rPr>
          <w:rFonts w:ascii="Times New Roman" w:hAnsi="Times New Roman"/>
          <w:sz w:val="24"/>
          <w:szCs w:val="24"/>
        </w:rPr>
        <w:t>4</w:t>
      </w:r>
      <w:r w:rsidR="0070602C">
        <w:rPr>
          <w:rFonts w:ascii="Times New Roman" w:hAnsi="Times New Roman"/>
          <w:sz w:val="24"/>
          <w:szCs w:val="24"/>
        </w:rPr>
        <w:t xml:space="preserve"> </w:t>
      </w:r>
      <w:r w:rsidR="00073419">
        <w:rPr>
          <w:rFonts w:ascii="Times New Roman" w:hAnsi="Times New Roman"/>
          <w:sz w:val="24"/>
          <w:szCs w:val="24"/>
        </w:rPr>
        <w:t>-  december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numPr>
          <w:ilvl w:val="1"/>
          <w:numId w:val="7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</w:t>
      </w:r>
      <w:r w:rsidR="00073419">
        <w:rPr>
          <w:rFonts w:ascii="Times New Roman" w:hAnsi="Times New Roman"/>
          <w:sz w:val="24"/>
          <w:szCs w:val="24"/>
        </w:rPr>
        <w:t>ná a materská škola (január 201</w:t>
      </w:r>
      <w:r w:rsidR="00C6704C">
        <w:rPr>
          <w:rFonts w:ascii="Times New Roman" w:hAnsi="Times New Roman"/>
          <w:sz w:val="24"/>
          <w:szCs w:val="24"/>
        </w:rPr>
        <w:t>4 –  december 2014)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nakladania s finančnými prostriedkam</w:t>
      </w:r>
      <w:r w:rsidR="00073419">
        <w:rPr>
          <w:rFonts w:ascii="Times New Roman" w:hAnsi="Times New Roman"/>
          <w:sz w:val="24"/>
          <w:szCs w:val="24"/>
        </w:rPr>
        <w:t>i obce (január až december 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88781A" w:rsidRPr="0070602C" w:rsidRDefault="005848EC" w:rsidP="0070602C">
      <w:pPr>
        <w:pStyle w:val="Odsekzoznamu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hospodárenia s finančnými prostriedkami základnej školy – </w:t>
      </w:r>
      <w:r w:rsidR="0070602C">
        <w:rPr>
          <w:rFonts w:ascii="Times New Roman" w:hAnsi="Times New Roman"/>
          <w:sz w:val="24"/>
          <w:szCs w:val="24"/>
        </w:rPr>
        <w:t xml:space="preserve"> </w:t>
      </w:r>
      <w:r w:rsidR="00073419" w:rsidRPr="0070602C">
        <w:rPr>
          <w:rFonts w:ascii="Times New Roman" w:hAnsi="Times New Roman"/>
          <w:sz w:val="24"/>
          <w:szCs w:val="24"/>
        </w:rPr>
        <w:t>( január až december 201</w:t>
      </w:r>
      <w:r w:rsidR="00C6704C" w:rsidRPr="0070602C">
        <w:rPr>
          <w:rFonts w:ascii="Times New Roman" w:hAnsi="Times New Roman"/>
          <w:sz w:val="24"/>
          <w:szCs w:val="24"/>
        </w:rPr>
        <w:t>4</w:t>
      </w:r>
      <w:r w:rsidRPr="0070602C">
        <w:rPr>
          <w:rFonts w:ascii="Times New Roman" w:hAnsi="Times New Roman"/>
          <w:sz w:val="24"/>
          <w:szCs w:val="24"/>
        </w:rPr>
        <w:t xml:space="preserve"> )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inventarizáci</w:t>
      </w:r>
      <w:r w:rsidR="00C6704C">
        <w:rPr>
          <w:rFonts w:ascii="Times New Roman" w:hAnsi="Times New Roman"/>
          <w:sz w:val="24"/>
          <w:szCs w:val="24"/>
        </w:rPr>
        <w:t>e majetku a záväzkov za rok 2014</w:t>
      </w:r>
      <w:r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dodržiavania rozpočtovej klasifikácie (pri vypracovaní stanovísk hlavného kontrolóra k z</w:t>
      </w:r>
      <w:r w:rsidR="00073419">
        <w:rPr>
          <w:rFonts w:ascii="Times New Roman" w:hAnsi="Times New Roman"/>
          <w:sz w:val="24"/>
          <w:szCs w:val="24"/>
        </w:rPr>
        <w:t>áverečnému účtu obce za rok 201</w:t>
      </w:r>
      <w:r w:rsidR="00C670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k polročnému rozboru hospod</w:t>
      </w:r>
      <w:r w:rsidR="00C6704C">
        <w:rPr>
          <w:rFonts w:ascii="Times New Roman" w:hAnsi="Times New Roman"/>
          <w:sz w:val="24"/>
          <w:szCs w:val="24"/>
        </w:rPr>
        <w:t>árenia obce za druhý polrok 2013</w:t>
      </w:r>
      <w:r>
        <w:rPr>
          <w:rFonts w:ascii="Times New Roman" w:hAnsi="Times New Roman"/>
          <w:sz w:val="24"/>
          <w:szCs w:val="24"/>
        </w:rPr>
        <w:t xml:space="preserve"> k ro</w:t>
      </w:r>
      <w:r w:rsidR="00073419">
        <w:rPr>
          <w:rFonts w:ascii="Times New Roman" w:hAnsi="Times New Roman"/>
          <w:sz w:val="24"/>
          <w:szCs w:val="24"/>
        </w:rPr>
        <w:t>zpočtovým opatreniam za rok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70602C" w:rsidRDefault="005848EC" w:rsidP="0070602C">
      <w:pPr>
        <w:pStyle w:val="Odsekzoznamu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Dodržiavanie zákona o verejnom obstarávaní (pravid</w:t>
      </w:r>
      <w:r w:rsidR="00073419">
        <w:rPr>
          <w:rFonts w:ascii="Times New Roman" w:hAnsi="Times New Roman"/>
          <w:sz w:val="24"/>
          <w:szCs w:val="24"/>
        </w:rPr>
        <w:t>elne v priebehu celého roka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70602C">
        <w:rPr>
          <w:rFonts w:ascii="Times New Roman" w:hAnsi="Times New Roman"/>
          <w:sz w:val="24"/>
          <w:szCs w:val="24"/>
        </w:rPr>
        <w:t>.</w:t>
      </w:r>
    </w:p>
    <w:p w:rsidR="0088781A" w:rsidRPr="0070602C" w:rsidRDefault="005848EC" w:rsidP="0070602C">
      <w:pPr>
        <w:pStyle w:val="Odsekzoznamu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0602C">
        <w:rPr>
          <w:rFonts w:ascii="Times New Roman" w:hAnsi="Times New Roman"/>
          <w:sz w:val="24"/>
          <w:szCs w:val="24"/>
        </w:rPr>
        <w:t>g)   Kontrola plnenia vlastných príjmov obce na úseku miestnych daní a popl</w:t>
      </w:r>
      <w:r w:rsidR="00073419" w:rsidRPr="0070602C">
        <w:rPr>
          <w:rFonts w:ascii="Times New Roman" w:hAnsi="Times New Roman"/>
          <w:sz w:val="24"/>
          <w:szCs w:val="24"/>
        </w:rPr>
        <w:t>atkov za rok    201</w:t>
      </w:r>
      <w:r w:rsidR="00C6704C" w:rsidRPr="0070602C">
        <w:rPr>
          <w:rFonts w:ascii="Times New Roman" w:hAnsi="Times New Roman"/>
          <w:sz w:val="24"/>
          <w:szCs w:val="24"/>
        </w:rPr>
        <w:t>3</w:t>
      </w:r>
      <w:r w:rsidR="00073419" w:rsidRPr="0070602C">
        <w:rPr>
          <w:rFonts w:ascii="Times New Roman" w:hAnsi="Times New Roman"/>
          <w:sz w:val="24"/>
          <w:szCs w:val="24"/>
        </w:rPr>
        <w:t xml:space="preserve"> a prvý polrok 201</w:t>
      </w:r>
      <w:r w:rsidR="00C6704C" w:rsidRPr="0070602C">
        <w:rPr>
          <w:rFonts w:ascii="Times New Roman" w:hAnsi="Times New Roman"/>
          <w:sz w:val="24"/>
          <w:szCs w:val="24"/>
        </w:rPr>
        <w:t>4</w:t>
      </w:r>
      <w:r w:rsidRPr="0070602C">
        <w:rPr>
          <w:rFonts w:ascii="Times New Roman" w:hAnsi="Times New Roman"/>
          <w:sz w:val="24"/>
          <w:szCs w:val="24"/>
        </w:rPr>
        <w:t xml:space="preserve"> (pri predkladaní stanovísk k z</w:t>
      </w:r>
      <w:r w:rsidR="00073419" w:rsidRPr="0070602C">
        <w:rPr>
          <w:rFonts w:ascii="Times New Roman" w:hAnsi="Times New Roman"/>
          <w:sz w:val="24"/>
          <w:szCs w:val="24"/>
        </w:rPr>
        <w:t>áverečnému účtu obce za rok 201</w:t>
      </w:r>
      <w:r w:rsidR="00C6704C" w:rsidRPr="0070602C">
        <w:rPr>
          <w:rFonts w:ascii="Times New Roman" w:hAnsi="Times New Roman"/>
          <w:sz w:val="24"/>
          <w:szCs w:val="24"/>
        </w:rPr>
        <w:t>3</w:t>
      </w:r>
      <w:r w:rsidRPr="0070602C">
        <w:rPr>
          <w:rFonts w:ascii="Times New Roman" w:hAnsi="Times New Roman"/>
          <w:sz w:val="24"/>
          <w:szCs w:val="24"/>
        </w:rPr>
        <w:t xml:space="preserve"> a v rozbore hospo</w:t>
      </w:r>
      <w:r w:rsidR="00073419" w:rsidRPr="0070602C">
        <w:rPr>
          <w:rFonts w:ascii="Times New Roman" w:hAnsi="Times New Roman"/>
          <w:sz w:val="24"/>
          <w:szCs w:val="24"/>
        </w:rPr>
        <w:t>dárenia obce za prvý polrok 201</w:t>
      </w:r>
      <w:r w:rsidR="00C6704C" w:rsidRPr="0070602C">
        <w:rPr>
          <w:rFonts w:ascii="Times New Roman" w:hAnsi="Times New Roman"/>
          <w:sz w:val="24"/>
          <w:szCs w:val="24"/>
        </w:rPr>
        <w:t>4</w:t>
      </w:r>
      <w:r w:rsidRPr="0070602C">
        <w:rPr>
          <w:rFonts w:ascii="Times New Roman" w:hAnsi="Times New Roman"/>
          <w:sz w:val="24"/>
          <w:szCs w:val="24"/>
        </w:rPr>
        <w:t>)</w:t>
      </w:r>
      <w:r w:rsidR="0070602C" w:rsidRPr="0070602C"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  Dodržiavanie organizačných a riadiacich noriem a uplatňovanie zákona č. 317/2009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o pedagogických zamestnancoch v miestnej základnej škole.     </w:t>
      </w:r>
    </w:p>
    <w:p w:rsidR="0088781A" w:rsidRDefault="005848EC" w:rsidP="0070602C">
      <w:pPr>
        <w:pStyle w:val="Odsekzoznamu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t xml:space="preserve">)  </w:t>
      </w:r>
      <w:r>
        <w:rPr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Kontrola vykonania inventarizácie majet</w:t>
      </w:r>
      <w:r w:rsidR="00C6704C">
        <w:rPr>
          <w:rFonts w:ascii="Times New Roman" w:hAnsi="Times New Roman"/>
          <w:sz w:val="24"/>
          <w:szCs w:val="24"/>
        </w:rPr>
        <w:t>ku a záväzkov obce k 31.12.2014</w:t>
      </w:r>
      <w:r w:rsidR="000734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zmysle zákona NR SR č. 431/2002 o účtovníctve v znení neskorších zmien a</w:t>
      </w:r>
      <w:r w:rsidR="00C670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doplnkov</w:t>
      </w:r>
      <w:r w:rsidR="00C6704C"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inventarizačná komisia pre vykonanie inventarizácie obecného majetku v zložení:</w:t>
      </w:r>
      <w:r>
        <w:t xml:space="preserve">   </w:t>
      </w:r>
      <w:r>
        <w:rPr>
          <w:rFonts w:ascii="Times New Roman" w:hAnsi="Times New Roman"/>
          <w:sz w:val="24"/>
          <w:szCs w:val="24"/>
        </w:rPr>
        <w:t xml:space="preserve">Katarína </w:t>
      </w:r>
      <w:r w:rsidR="0070602C">
        <w:rPr>
          <w:rFonts w:ascii="Times New Roman" w:hAnsi="Times New Roman"/>
          <w:sz w:val="24"/>
          <w:szCs w:val="24"/>
        </w:rPr>
        <w:t>ČARNOGURSKÁ</w:t>
      </w:r>
      <w:r>
        <w:rPr>
          <w:rFonts w:ascii="Times New Roman" w:hAnsi="Times New Roman"/>
          <w:sz w:val="24"/>
          <w:szCs w:val="24"/>
        </w:rPr>
        <w:t xml:space="preserve"> predseda IK, Mária </w:t>
      </w:r>
      <w:r w:rsidR="0070602C">
        <w:rPr>
          <w:rFonts w:ascii="Times New Roman" w:hAnsi="Times New Roman"/>
          <w:sz w:val="24"/>
          <w:szCs w:val="24"/>
        </w:rPr>
        <w:t>FINDUROVÁ</w:t>
      </w:r>
      <w:r>
        <w:rPr>
          <w:rFonts w:ascii="Times New Roman" w:hAnsi="Times New Roman"/>
          <w:sz w:val="24"/>
          <w:szCs w:val="24"/>
        </w:rPr>
        <w:t>, člen IK a</w:t>
      </w:r>
      <w:r w:rsidR="0070602C">
        <w:rPr>
          <w:rFonts w:ascii="Times New Roman" w:hAnsi="Times New Roman"/>
          <w:sz w:val="24"/>
          <w:szCs w:val="24"/>
        </w:rPr>
        <w:t xml:space="preserve"> </w:t>
      </w:r>
      <w:r w:rsidR="00C6704C">
        <w:rPr>
          <w:rFonts w:ascii="Times New Roman" w:hAnsi="Times New Roman"/>
          <w:sz w:val="24"/>
          <w:szCs w:val="24"/>
        </w:rPr>
        <w:t xml:space="preserve"> Bc. </w:t>
      </w:r>
      <w:r>
        <w:rPr>
          <w:rFonts w:ascii="Times New Roman" w:hAnsi="Times New Roman"/>
          <w:sz w:val="24"/>
          <w:szCs w:val="24"/>
        </w:rPr>
        <w:t xml:space="preserve">Helena </w:t>
      </w:r>
      <w:r w:rsidR="0070602C">
        <w:rPr>
          <w:rFonts w:ascii="Times New Roman" w:hAnsi="Times New Roman"/>
          <w:sz w:val="24"/>
          <w:szCs w:val="24"/>
        </w:rPr>
        <w:t>ČARNOGURSKÁ,</w:t>
      </w:r>
      <w:r>
        <w:rPr>
          <w:rFonts w:ascii="Times New Roman" w:hAnsi="Times New Roman"/>
          <w:sz w:val="24"/>
          <w:szCs w:val="24"/>
        </w:rPr>
        <w:t xml:space="preserve"> člen IK.</w:t>
      </w: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781A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OSTATNÉ KONTROLY</w:t>
      </w:r>
    </w:p>
    <w:p w:rsidR="0088781A" w:rsidRDefault="005848EC" w:rsidP="0070602C">
      <w:pPr>
        <w:pStyle w:val="Odsekzoznamu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plnenia uznesení obecn</w:t>
      </w:r>
      <w:r w:rsidR="00C6704C">
        <w:rPr>
          <w:rFonts w:ascii="Times New Roman" w:hAnsi="Times New Roman"/>
          <w:sz w:val="24"/>
          <w:szCs w:val="24"/>
        </w:rPr>
        <w:t>ého zastupiteľstva za rok  2014</w:t>
      </w:r>
      <w:r>
        <w:rPr>
          <w:rFonts w:ascii="Times New Roman" w:hAnsi="Times New Roman"/>
          <w:sz w:val="24"/>
          <w:szCs w:val="24"/>
        </w:rPr>
        <w:t>.</w:t>
      </w:r>
    </w:p>
    <w:p w:rsidR="0088781A" w:rsidRDefault="0088781A" w:rsidP="0070602C">
      <w:pPr>
        <w:spacing w:after="0" w:line="360" w:lineRule="auto"/>
        <w:jc w:val="both"/>
      </w:pPr>
    </w:p>
    <w:p w:rsidR="0088781A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OSTATNÁ ČINNOSŤ</w:t>
      </w:r>
    </w:p>
    <w:p w:rsidR="0088781A" w:rsidRDefault="005848EC" w:rsidP="0070602C">
      <w:pPr>
        <w:pStyle w:val="Odsekzoznamu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Účasť na všetkých zasadnutiach obecného zastupiteľstva</w:t>
      </w:r>
      <w:r w:rsidR="00AC07A5">
        <w:rPr>
          <w:rFonts w:ascii="Times New Roman" w:hAnsi="Times New Roman"/>
          <w:sz w:val="24"/>
          <w:szCs w:val="24"/>
        </w:rPr>
        <w:t>.</w:t>
      </w: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781A" w:rsidRDefault="0088781A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781A" w:rsidRDefault="0070602C" w:rsidP="007060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SPRACOVANIE A PREDLOŽENIE MATERIÁLOV PRE OBECNÉ ZASTUPITEĽSTVO A STAROSTU OBCE</w:t>
      </w: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781A" w:rsidRDefault="005848EC" w:rsidP="0070602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priebehu hodnoteného obdobia rok</w:t>
      </w:r>
      <w:r w:rsidR="00C6704C">
        <w:rPr>
          <w:rFonts w:ascii="Times New Roman" w:hAnsi="Times New Roman"/>
          <w:sz w:val="24"/>
          <w:szCs w:val="24"/>
        </w:rPr>
        <w:t>a 201</w:t>
      </w:r>
      <w:r w:rsidR="0070602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boli samostatne vypracované a predložené:</w:t>
      </w:r>
    </w:p>
    <w:p w:rsidR="0088781A" w:rsidRDefault="005848EC" w:rsidP="0070602C">
      <w:pPr>
        <w:pStyle w:val="Odsekzoznamu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Správa o kontrolnej činnosti hlavného kontrolóra </w:t>
      </w:r>
      <w:r w:rsidR="00C6704C">
        <w:rPr>
          <w:rFonts w:ascii="Times New Roman" w:hAnsi="Times New Roman"/>
          <w:sz w:val="24"/>
          <w:szCs w:val="24"/>
        </w:rPr>
        <w:t>obce za rok 2014.</w:t>
      </w:r>
    </w:p>
    <w:p w:rsidR="0088781A" w:rsidRDefault="005848EC" w:rsidP="0070602C">
      <w:pPr>
        <w:pStyle w:val="Odsekzoznamu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hlavného kontrolóra obce k z</w:t>
      </w:r>
      <w:r w:rsidR="00073419">
        <w:rPr>
          <w:rFonts w:ascii="Times New Roman" w:hAnsi="Times New Roman"/>
          <w:sz w:val="24"/>
          <w:szCs w:val="24"/>
        </w:rPr>
        <w:t>áverečnému účtu obce za rok 201</w:t>
      </w:r>
      <w:r w:rsidR="00C6704C">
        <w:rPr>
          <w:rFonts w:ascii="Times New Roman" w:hAnsi="Times New Roman"/>
          <w:sz w:val="24"/>
          <w:szCs w:val="24"/>
        </w:rPr>
        <w:t>3</w:t>
      </w:r>
      <w:r w:rsidR="00073419">
        <w:rPr>
          <w:rFonts w:ascii="Times New Roman" w:hAnsi="Times New Roman"/>
          <w:sz w:val="24"/>
          <w:szCs w:val="24"/>
        </w:rPr>
        <w:t>.</w:t>
      </w:r>
    </w:p>
    <w:p w:rsidR="0088781A" w:rsidRDefault="005848EC" w:rsidP="0070602C">
      <w:pPr>
        <w:pStyle w:val="Odsekzoznamu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hlavného kontrolóra obce k návrhu rozpočtu a programovanému rozpočtu obce na roky 201</w:t>
      </w:r>
      <w:r w:rsidR="00C6704C">
        <w:rPr>
          <w:rFonts w:ascii="Times New Roman" w:hAnsi="Times New Roman"/>
          <w:sz w:val="24"/>
          <w:szCs w:val="24"/>
        </w:rPr>
        <w:t>4 –2017.</w:t>
      </w:r>
    </w:p>
    <w:p w:rsidR="0070602C" w:rsidRDefault="0070602C" w:rsidP="00706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70602C" w:rsidRPr="0070602C" w:rsidRDefault="0070602C" w:rsidP="0070602C">
      <w:pPr>
        <w:jc w:val="both"/>
        <w:rPr>
          <w:rFonts w:ascii="Times New Roman" w:hAnsi="Times New Roman"/>
          <w:sz w:val="24"/>
          <w:szCs w:val="24"/>
        </w:rPr>
      </w:pPr>
    </w:p>
    <w:p w:rsidR="0088781A" w:rsidRDefault="0088781A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88781A" w:rsidRDefault="00C670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ZÁVER</w:t>
      </w:r>
    </w:p>
    <w:p w:rsidR="0070602C" w:rsidRDefault="007060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781A" w:rsidRDefault="005848EC" w:rsidP="00C6704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Poznatky z vlastnej kontrolnej činnosti som aj v roku 201</w:t>
      </w:r>
      <w:r w:rsidR="00C6704C">
        <w:rPr>
          <w:rFonts w:ascii="Times New Roman" w:hAnsi="Times New Roman"/>
          <w:sz w:val="24"/>
          <w:szCs w:val="24"/>
        </w:rPr>
        <w:t>4</w:t>
      </w:r>
      <w:r w:rsidR="000734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aktívne využívala najmä pri spracovaní písomných stanovísk:</w:t>
      </w:r>
    </w:p>
    <w:p w:rsidR="0088781A" w:rsidRDefault="005848EC">
      <w:pPr>
        <w:pStyle w:val="Odsekzoznamu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</w:t>
      </w:r>
      <w:r w:rsidR="00073419">
        <w:rPr>
          <w:rFonts w:ascii="Times New Roman" w:hAnsi="Times New Roman"/>
          <w:sz w:val="24"/>
          <w:szCs w:val="24"/>
        </w:rPr>
        <w:t>áverečnému účtu obce za rok 201</w:t>
      </w:r>
      <w:r w:rsidR="00C6704C">
        <w:rPr>
          <w:rFonts w:ascii="Times New Roman" w:hAnsi="Times New Roman"/>
          <w:sz w:val="24"/>
          <w:szCs w:val="24"/>
        </w:rPr>
        <w:t>3,</w:t>
      </w:r>
    </w:p>
    <w:p w:rsidR="00C6704C" w:rsidRDefault="005848EC">
      <w:pPr>
        <w:pStyle w:val="Odsekzoznamu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rozpočtovým opatreniam, ktoré starosta obce predkladal obe</w:t>
      </w:r>
      <w:r w:rsidR="00073419">
        <w:rPr>
          <w:rFonts w:ascii="Times New Roman" w:hAnsi="Times New Roman"/>
          <w:sz w:val="24"/>
          <w:szCs w:val="24"/>
        </w:rPr>
        <w:t>cnému zastupiteľstvu v roku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na ú</w:t>
      </w:r>
      <w:r w:rsidR="00073419">
        <w:rPr>
          <w:rFonts w:ascii="Times New Roman" w:hAnsi="Times New Roman"/>
          <w:sz w:val="24"/>
          <w:szCs w:val="24"/>
        </w:rPr>
        <w:t xml:space="preserve">pravu rozpočtu obce. </w:t>
      </w:r>
    </w:p>
    <w:p w:rsidR="0088781A" w:rsidRDefault="005848EC">
      <w:pPr>
        <w:pStyle w:val="Odsekzoznamu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návrhu viacročného rozpočtu a programového rozpočtu na roky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-201</w:t>
      </w:r>
      <w:r w:rsidR="00C6704C">
        <w:rPr>
          <w:rFonts w:ascii="Times New Roman" w:hAnsi="Times New Roman"/>
          <w:sz w:val="24"/>
          <w:szCs w:val="24"/>
        </w:rPr>
        <w:t>7.</w:t>
      </w:r>
    </w:p>
    <w:p w:rsidR="0088781A" w:rsidRDefault="005848EC" w:rsidP="00C6704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uvedené stanoviská, vrátane príslušných návrhov na prijatie záverov boli písomné predkladané na rokovanie členom obecného zastupiteľstva v dostatočnom časovom predstihu pred prerokovaním a zároveň boli aj zverejňované na internetovej stránke obce.</w:t>
      </w:r>
    </w:p>
    <w:p w:rsidR="0088781A" w:rsidRDefault="005848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Záverom po zhodnotení výsledkov mojej</w:t>
      </w:r>
      <w:r w:rsidR="00073419">
        <w:rPr>
          <w:rFonts w:ascii="Times New Roman" w:hAnsi="Times New Roman"/>
          <w:sz w:val="24"/>
          <w:szCs w:val="24"/>
        </w:rPr>
        <w:t xml:space="preserve"> kontrolnej činnosti za rok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môžem s plnou zodpovednosťou konštatovať:</w:t>
      </w:r>
    </w:p>
    <w:p w:rsidR="0088781A" w:rsidRDefault="005848EC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zabezpečil splnenie všetkých uznesení a odporúčaní prijatých na zasadnutiach obecného zastupiteľstva  o čom som podával pravidelné písomné informácie na každé zasadnutie obecnej rady a obecného zastupiteľstva.</w:t>
      </w:r>
    </w:p>
    <w:p w:rsidR="0088781A" w:rsidRDefault="005848EC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nakladaní s majetkom obce starosta postupoval transparentne,</w:t>
      </w:r>
      <w:r w:rsidR="00073419">
        <w:rPr>
          <w:rFonts w:ascii="Times New Roman" w:hAnsi="Times New Roman"/>
          <w:sz w:val="24"/>
          <w:szCs w:val="24"/>
        </w:rPr>
        <w:t xml:space="preserve"> v tejto oblasti som v roku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nezistila vážnejšie nedostatky.</w:t>
      </w:r>
    </w:p>
    <w:p w:rsidR="0088781A" w:rsidRPr="0070602C" w:rsidRDefault="005848EC" w:rsidP="0070602C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akceptoval moje návrhy a odporúčania pre riešenie menších problémov, k</w:t>
      </w:r>
      <w:r w:rsidR="00073419">
        <w:rPr>
          <w:rFonts w:ascii="Times New Roman" w:hAnsi="Times New Roman"/>
          <w:sz w:val="24"/>
          <w:szCs w:val="24"/>
        </w:rPr>
        <w:t>toré som mu v priebehu roka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navrhovala, ktoré vyplývali zo zistení v rámci mojej kontrolnej činnosti.</w:t>
      </w:r>
    </w:p>
    <w:p w:rsidR="0088781A" w:rsidRDefault="005848EC" w:rsidP="00C6704C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 pri predkladaní tejto správy o</w:t>
      </w:r>
      <w:r w:rsidR="00073419">
        <w:rPr>
          <w:rFonts w:ascii="Times New Roman" w:hAnsi="Times New Roman"/>
          <w:sz w:val="24"/>
          <w:szCs w:val="24"/>
        </w:rPr>
        <w:t> kontrolnej činnosti za rok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môžem s uspokojením konštatovať, že aj napriek väčšiemu počtu investičných rozvojových akc</w:t>
      </w:r>
      <w:r w:rsidR="00073419">
        <w:rPr>
          <w:rFonts w:ascii="Times New Roman" w:hAnsi="Times New Roman"/>
          <w:sz w:val="24"/>
          <w:szCs w:val="24"/>
        </w:rPr>
        <w:t>ií, ktoré sa v obci  v roku 201</w:t>
      </w:r>
      <w:r w:rsidR="00C670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realizovali, som nezistila porušenie finančnej disciplíny, výber dodávateľov stavebných prác bol transparentný, dodávatelia splnili podmienky zakotvené a dohodnuté v zmluvách , fakturované výkony boli aparátom obecného úradu kontrolované a boli v súlade s platnými rozpočtami.</w:t>
      </w:r>
    </w:p>
    <w:p w:rsidR="0088781A" w:rsidRDefault="0088781A">
      <w:pPr>
        <w:jc w:val="both"/>
        <w:rPr>
          <w:rFonts w:ascii="Times New Roman" w:hAnsi="Times New Roman"/>
          <w:sz w:val="24"/>
          <w:szCs w:val="24"/>
        </w:rPr>
      </w:pPr>
    </w:p>
    <w:p w:rsidR="0070602C" w:rsidRDefault="0070602C">
      <w:pPr>
        <w:jc w:val="both"/>
        <w:rPr>
          <w:rFonts w:ascii="Times New Roman" w:hAnsi="Times New Roman"/>
          <w:sz w:val="24"/>
          <w:szCs w:val="24"/>
        </w:rPr>
      </w:pPr>
    </w:p>
    <w:p w:rsidR="0088781A" w:rsidRDefault="005848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</w:t>
      </w:r>
      <w:r w:rsidR="0070602C">
        <w:rPr>
          <w:rFonts w:ascii="Times New Roman" w:hAnsi="Times New Roman"/>
          <w:sz w:val="24"/>
          <w:szCs w:val="24"/>
        </w:rPr>
        <w:t>VEĽKEJ FRANKOVEJ</w:t>
      </w:r>
      <w:r w:rsidR="00073419">
        <w:rPr>
          <w:rFonts w:ascii="Times New Roman" w:hAnsi="Times New Roman"/>
          <w:sz w:val="24"/>
          <w:szCs w:val="24"/>
        </w:rPr>
        <w:t>, dňa   13.2.201</w:t>
      </w:r>
      <w:r w:rsidR="00C670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781A" w:rsidRDefault="005848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88781A" w:rsidRDefault="005848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0602C">
        <w:rPr>
          <w:rFonts w:ascii="Times New Roman" w:hAnsi="Times New Roman"/>
          <w:sz w:val="24"/>
          <w:szCs w:val="24"/>
        </w:rPr>
        <w:t xml:space="preserve">Bc. </w:t>
      </w:r>
      <w:r>
        <w:rPr>
          <w:rFonts w:ascii="Times New Roman" w:hAnsi="Times New Roman"/>
          <w:sz w:val="24"/>
          <w:szCs w:val="24"/>
        </w:rPr>
        <w:t xml:space="preserve">Helena </w:t>
      </w:r>
      <w:proofErr w:type="spellStart"/>
      <w:r>
        <w:rPr>
          <w:rFonts w:ascii="Times New Roman" w:hAnsi="Times New Roman"/>
          <w:sz w:val="24"/>
          <w:szCs w:val="24"/>
        </w:rPr>
        <w:t>Čarnogurská</w:t>
      </w:r>
      <w:proofErr w:type="spellEnd"/>
    </w:p>
    <w:p w:rsidR="0088781A" w:rsidRDefault="005848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0602C">
        <w:rPr>
          <w:rFonts w:ascii="Times New Roman" w:hAnsi="Times New Roman"/>
          <w:sz w:val="24"/>
          <w:szCs w:val="24"/>
        </w:rPr>
        <w:t xml:space="preserve">                          K</w:t>
      </w:r>
      <w:r>
        <w:rPr>
          <w:rFonts w:ascii="Times New Roman" w:hAnsi="Times New Roman"/>
          <w:sz w:val="24"/>
          <w:szCs w:val="24"/>
        </w:rPr>
        <w:t>ontrolór obce</w:t>
      </w:r>
    </w:p>
    <w:p w:rsidR="005848EC" w:rsidRDefault="005848EC">
      <w:pPr>
        <w:spacing w:after="0"/>
        <w:ind w:left="360"/>
        <w:jc w:val="both"/>
      </w:pPr>
    </w:p>
    <w:sectPr w:rsidR="005848EC" w:rsidSect="0088781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670" w:left="1417" w:header="720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01" w:rsidRDefault="00F03E01">
      <w:pPr>
        <w:spacing w:after="0" w:line="240" w:lineRule="auto"/>
      </w:pPr>
      <w:r>
        <w:separator/>
      </w:r>
    </w:p>
  </w:endnote>
  <w:endnote w:type="continuationSeparator" w:id="0">
    <w:p w:rsidR="00F03E01" w:rsidRDefault="00F0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1A" w:rsidRDefault="0088781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1A" w:rsidRDefault="0088781A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1A" w:rsidRDefault="008878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01" w:rsidRDefault="00F03E01">
      <w:pPr>
        <w:spacing w:after="0" w:line="240" w:lineRule="auto"/>
      </w:pPr>
      <w:r>
        <w:separator/>
      </w:r>
    </w:p>
  </w:footnote>
  <w:footnote w:type="continuationSeparator" w:id="0">
    <w:p w:rsidR="00F03E01" w:rsidRDefault="00F0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1A" w:rsidRDefault="005848EC">
    <w:pPr>
      <w:pStyle w:val="Hlavika"/>
      <w:pBdr>
        <w:bottom w:val="single" w:sz="4" w:space="1" w:color="000000"/>
      </w:pBdr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Obec Veľká Franková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1A" w:rsidRDefault="008878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3746929"/>
    <w:multiLevelType w:val="hybridMultilevel"/>
    <w:tmpl w:val="3CE22D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419"/>
    <w:rsid w:val="00073419"/>
    <w:rsid w:val="005848EC"/>
    <w:rsid w:val="0070602C"/>
    <w:rsid w:val="0088781A"/>
    <w:rsid w:val="009276E2"/>
    <w:rsid w:val="00AC07A5"/>
    <w:rsid w:val="00BB06AB"/>
    <w:rsid w:val="00C6704C"/>
    <w:rsid w:val="00F0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781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4z0">
    <w:name w:val="WW8Num4z0"/>
    <w:rsid w:val="0088781A"/>
    <w:rPr>
      <w:rFonts w:ascii="Times New Roman" w:hAnsi="Times New Roman" w:cs="Times New Roman"/>
    </w:rPr>
  </w:style>
  <w:style w:type="character" w:customStyle="1" w:styleId="WW8Num5z1">
    <w:name w:val="WW8Num5z1"/>
    <w:rsid w:val="0088781A"/>
    <w:rPr>
      <w:rFonts w:ascii="Times New Roman" w:hAnsi="Times New Roman" w:cs="Times New Roman"/>
    </w:rPr>
  </w:style>
  <w:style w:type="character" w:customStyle="1" w:styleId="WW8Num6z0">
    <w:name w:val="WW8Num6z0"/>
    <w:rsid w:val="0088781A"/>
    <w:rPr>
      <w:rFonts w:ascii="Symbol" w:hAnsi="Symbol"/>
    </w:rPr>
  </w:style>
  <w:style w:type="character" w:customStyle="1" w:styleId="WW8Num7z1">
    <w:name w:val="WW8Num7z1"/>
    <w:rsid w:val="0088781A"/>
    <w:rPr>
      <w:rFonts w:ascii="Times New Roman" w:hAnsi="Times New Roman" w:cs="Times New Roman"/>
    </w:rPr>
  </w:style>
  <w:style w:type="character" w:customStyle="1" w:styleId="WW8Num8z1">
    <w:name w:val="WW8Num8z1"/>
    <w:rsid w:val="0088781A"/>
    <w:rPr>
      <w:rFonts w:ascii="Courier New" w:hAnsi="Courier New" w:cs="Courier New"/>
    </w:rPr>
  </w:style>
  <w:style w:type="character" w:customStyle="1" w:styleId="WW8Num9z0">
    <w:name w:val="WW8Num9z0"/>
    <w:rsid w:val="0088781A"/>
    <w:rPr>
      <w:rFonts w:ascii="Symbol" w:hAnsi="Symbol" w:cs="OpenSymbol"/>
    </w:rPr>
  </w:style>
  <w:style w:type="character" w:customStyle="1" w:styleId="Absatz-Standardschriftart">
    <w:name w:val="Absatz-Standardschriftart"/>
    <w:rsid w:val="0088781A"/>
  </w:style>
  <w:style w:type="character" w:customStyle="1" w:styleId="WW-Absatz-Standardschriftart">
    <w:name w:val="WW-Absatz-Standardschriftart"/>
    <w:rsid w:val="0088781A"/>
  </w:style>
  <w:style w:type="character" w:customStyle="1" w:styleId="WW-Absatz-Standardschriftart1">
    <w:name w:val="WW-Absatz-Standardschriftart1"/>
    <w:rsid w:val="0088781A"/>
  </w:style>
  <w:style w:type="character" w:customStyle="1" w:styleId="WW-Absatz-Standardschriftart11">
    <w:name w:val="WW-Absatz-Standardschriftart11"/>
    <w:rsid w:val="0088781A"/>
  </w:style>
  <w:style w:type="character" w:customStyle="1" w:styleId="Predvolenpsmoodseku2">
    <w:name w:val="Predvolené písmo odseku2"/>
    <w:rsid w:val="0088781A"/>
  </w:style>
  <w:style w:type="character" w:customStyle="1" w:styleId="Predvolenpsmoodseku1">
    <w:name w:val="Predvolené písmo odseku1"/>
    <w:rsid w:val="0088781A"/>
  </w:style>
  <w:style w:type="character" w:customStyle="1" w:styleId="WW-Absatz-Standardschriftart111">
    <w:name w:val="WW-Absatz-Standardschriftart111"/>
    <w:rsid w:val="0088781A"/>
  </w:style>
  <w:style w:type="character" w:customStyle="1" w:styleId="WW-Absatz-Standardschriftart1111">
    <w:name w:val="WW-Absatz-Standardschriftart1111"/>
    <w:rsid w:val="0088781A"/>
  </w:style>
  <w:style w:type="character" w:customStyle="1" w:styleId="WW-Absatz-Standardschriftart11111">
    <w:name w:val="WW-Absatz-Standardschriftart11111"/>
    <w:rsid w:val="0088781A"/>
  </w:style>
  <w:style w:type="character" w:customStyle="1" w:styleId="WW8Num1z0">
    <w:name w:val="WW8Num1z0"/>
    <w:rsid w:val="0088781A"/>
    <w:rPr>
      <w:rFonts w:ascii="Symbol" w:hAnsi="Symbol"/>
    </w:rPr>
  </w:style>
  <w:style w:type="character" w:customStyle="1" w:styleId="WW8Num1z1">
    <w:name w:val="WW8Num1z1"/>
    <w:rsid w:val="0088781A"/>
    <w:rPr>
      <w:rFonts w:ascii="Courier New" w:hAnsi="Courier New" w:cs="Courier New"/>
    </w:rPr>
  </w:style>
  <w:style w:type="character" w:customStyle="1" w:styleId="WW8Num1z2">
    <w:name w:val="WW8Num1z2"/>
    <w:rsid w:val="0088781A"/>
    <w:rPr>
      <w:rFonts w:ascii="Wingdings" w:hAnsi="Wingdings"/>
    </w:rPr>
  </w:style>
  <w:style w:type="character" w:customStyle="1" w:styleId="WW8Num2z0">
    <w:name w:val="WW8Num2z0"/>
    <w:rsid w:val="0088781A"/>
    <w:rPr>
      <w:rFonts w:ascii="Symbol" w:hAnsi="Symbol"/>
    </w:rPr>
  </w:style>
  <w:style w:type="character" w:customStyle="1" w:styleId="WW8Num2z1">
    <w:name w:val="WW8Num2z1"/>
    <w:rsid w:val="0088781A"/>
    <w:rPr>
      <w:rFonts w:ascii="Courier New" w:hAnsi="Courier New" w:cs="Courier New"/>
    </w:rPr>
  </w:style>
  <w:style w:type="character" w:customStyle="1" w:styleId="WW8Num2z2">
    <w:name w:val="WW8Num2z2"/>
    <w:rsid w:val="0088781A"/>
    <w:rPr>
      <w:rFonts w:ascii="Wingdings" w:hAnsi="Wingdings"/>
    </w:rPr>
  </w:style>
  <w:style w:type="character" w:customStyle="1" w:styleId="WW8Num6z1">
    <w:name w:val="WW8Num6z1"/>
    <w:rsid w:val="0088781A"/>
    <w:rPr>
      <w:rFonts w:ascii="Courier New" w:hAnsi="Courier New" w:cs="Courier New"/>
    </w:rPr>
  </w:style>
  <w:style w:type="character" w:customStyle="1" w:styleId="WW8Num6z2">
    <w:name w:val="WW8Num6z2"/>
    <w:rsid w:val="0088781A"/>
    <w:rPr>
      <w:rFonts w:ascii="Wingdings" w:hAnsi="Wingdings"/>
    </w:rPr>
  </w:style>
  <w:style w:type="character" w:customStyle="1" w:styleId="WW8Num8z0">
    <w:name w:val="WW8Num8z0"/>
    <w:rsid w:val="0088781A"/>
    <w:rPr>
      <w:rFonts w:ascii="Symbol" w:hAnsi="Symbol"/>
    </w:rPr>
  </w:style>
  <w:style w:type="character" w:customStyle="1" w:styleId="WW8Num8z2">
    <w:name w:val="WW8Num8z2"/>
    <w:rsid w:val="0088781A"/>
    <w:rPr>
      <w:rFonts w:ascii="Wingdings" w:hAnsi="Wingdings"/>
    </w:rPr>
  </w:style>
  <w:style w:type="character" w:customStyle="1" w:styleId="WW8Num10z0">
    <w:name w:val="WW8Num10z0"/>
    <w:rsid w:val="0088781A"/>
    <w:rPr>
      <w:rFonts w:ascii="Symbol" w:hAnsi="Symbol"/>
    </w:rPr>
  </w:style>
  <w:style w:type="character" w:customStyle="1" w:styleId="WW8Num10z1">
    <w:name w:val="WW8Num10z1"/>
    <w:rsid w:val="0088781A"/>
    <w:rPr>
      <w:rFonts w:ascii="Courier New" w:hAnsi="Courier New" w:cs="Courier New"/>
    </w:rPr>
  </w:style>
  <w:style w:type="character" w:customStyle="1" w:styleId="WW8Num10z2">
    <w:name w:val="WW8Num10z2"/>
    <w:rsid w:val="0088781A"/>
    <w:rPr>
      <w:rFonts w:ascii="Wingdings" w:hAnsi="Wingdings"/>
    </w:rPr>
  </w:style>
  <w:style w:type="character" w:customStyle="1" w:styleId="WW8Num11z0">
    <w:name w:val="WW8Num11z0"/>
    <w:rsid w:val="0088781A"/>
    <w:rPr>
      <w:rFonts w:ascii="Symbol" w:hAnsi="Symbol"/>
    </w:rPr>
  </w:style>
  <w:style w:type="character" w:customStyle="1" w:styleId="WW8Num11z1">
    <w:name w:val="WW8Num11z1"/>
    <w:rsid w:val="0088781A"/>
    <w:rPr>
      <w:rFonts w:ascii="Courier New" w:hAnsi="Courier New" w:cs="Courier New"/>
    </w:rPr>
  </w:style>
  <w:style w:type="character" w:customStyle="1" w:styleId="WW8Num11z2">
    <w:name w:val="WW8Num11z2"/>
    <w:rsid w:val="0088781A"/>
    <w:rPr>
      <w:rFonts w:ascii="Wingdings" w:hAnsi="Wingdings"/>
    </w:rPr>
  </w:style>
  <w:style w:type="character" w:customStyle="1" w:styleId="WW8Num13z0">
    <w:name w:val="WW8Num13z0"/>
    <w:rsid w:val="0088781A"/>
    <w:rPr>
      <w:rFonts w:ascii="Times New Roman" w:eastAsia="Calibri" w:hAnsi="Times New Roman" w:cs="Times New Roman"/>
    </w:rPr>
  </w:style>
  <w:style w:type="character" w:customStyle="1" w:styleId="WW8Num13z1">
    <w:name w:val="WW8Num13z1"/>
    <w:rsid w:val="0088781A"/>
    <w:rPr>
      <w:rFonts w:ascii="Courier New" w:hAnsi="Courier New" w:cs="Courier New"/>
    </w:rPr>
  </w:style>
  <w:style w:type="character" w:customStyle="1" w:styleId="WW8Num13z2">
    <w:name w:val="WW8Num13z2"/>
    <w:rsid w:val="0088781A"/>
    <w:rPr>
      <w:rFonts w:ascii="Wingdings" w:hAnsi="Wingdings"/>
    </w:rPr>
  </w:style>
  <w:style w:type="character" w:customStyle="1" w:styleId="WW8Num13z3">
    <w:name w:val="WW8Num13z3"/>
    <w:rsid w:val="0088781A"/>
    <w:rPr>
      <w:rFonts w:ascii="Symbol" w:hAnsi="Symbol"/>
    </w:rPr>
  </w:style>
  <w:style w:type="character" w:customStyle="1" w:styleId="WW8Num14z1">
    <w:name w:val="WW8Num14z1"/>
    <w:rsid w:val="0088781A"/>
    <w:rPr>
      <w:rFonts w:ascii="Times New Roman" w:eastAsia="Calibri" w:hAnsi="Times New Roman" w:cs="Times New Roman"/>
    </w:rPr>
  </w:style>
  <w:style w:type="character" w:customStyle="1" w:styleId="WW8Num15z0">
    <w:name w:val="WW8Num15z0"/>
    <w:rsid w:val="0088781A"/>
    <w:rPr>
      <w:rFonts w:ascii="Symbol" w:hAnsi="Symbol"/>
    </w:rPr>
  </w:style>
  <w:style w:type="character" w:customStyle="1" w:styleId="WW8Num15z1">
    <w:name w:val="WW8Num15z1"/>
    <w:rsid w:val="0088781A"/>
    <w:rPr>
      <w:rFonts w:ascii="Courier New" w:hAnsi="Courier New" w:cs="Courier New"/>
    </w:rPr>
  </w:style>
  <w:style w:type="character" w:customStyle="1" w:styleId="WW8Num15z2">
    <w:name w:val="WW8Num15z2"/>
    <w:rsid w:val="0088781A"/>
    <w:rPr>
      <w:rFonts w:ascii="Wingdings" w:hAnsi="Wingdings"/>
    </w:rPr>
  </w:style>
  <w:style w:type="character" w:customStyle="1" w:styleId="WW8Num16z0">
    <w:name w:val="WW8Num16z0"/>
    <w:rsid w:val="0088781A"/>
    <w:rPr>
      <w:sz w:val="24"/>
      <w:szCs w:val="24"/>
    </w:rPr>
  </w:style>
  <w:style w:type="character" w:customStyle="1" w:styleId="WW8Num17z0">
    <w:name w:val="WW8Num17z0"/>
    <w:rsid w:val="0088781A"/>
    <w:rPr>
      <w:rFonts w:ascii="Symbol" w:hAnsi="Symbol"/>
    </w:rPr>
  </w:style>
  <w:style w:type="character" w:customStyle="1" w:styleId="WW8Num17z1">
    <w:name w:val="WW8Num17z1"/>
    <w:rsid w:val="0088781A"/>
    <w:rPr>
      <w:rFonts w:ascii="Courier New" w:hAnsi="Courier New" w:cs="Courier New"/>
    </w:rPr>
  </w:style>
  <w:style w:type="character" w:customStyle="1" w:styleId="WW8Num17z2">
    <w:name w:val="WW8Num17z2"/>
    <w:rsid w:val="0088781A"/>
    <w:rPr>
      <w:rFonts w:ascii="Wingdings" w:hAnsi="Wingdings"/>
    </w:rPr>
  </w:style>
  <w:style w:type="character" w:customStyle="1" w:styleId="WW8Num19z1">
    <w:name w:val="WW8Num19z1"/>
    <w:rsid w:val="0088781A"/>
    <w:rPr>
      <w:rFonts w:ascii="Times New Roman" w:eastAsia="Calibri" w:hAnsi="Times New Roman" w:cs="Times New Roman"/>
    </w:rPr>
  </w:style>
  <w:style w:type="character" w:customStyle="1" w:styleId="WW8Num20z1">
    <w:name w:val="WW8Num20z1"/>
    <w:rsid w:val="0088781A"/>
    <w:rPr>
      <w:rFonts w:ascii="Times New Roman" w:eastAsia="Calibri" w:hAnsi="Times New Roman" w:cs="Times New Roman"/>
    </w:rPr>
  </w:style>
  <w:style w:type="character" w:customStyle="1" w:styleId="WW-Predvolenpsmoodseku">
    <w:name w:val="WW-Predvolené písmo odseku"/>
    <w:rsid w:val="0088781A"/>
  </w:style>
  <w:style w:type="character" w:customStyle="1" w:styleId="HlavikaChar">
    <w:name w:val="Hlavička Char"/>
    <w:basedOn w:val="WW-Predvolenpsmoodseku"/>
    <w:rsid w:val="0088781A"/>
    <w:rPr>
      <w:sz w:val="22"/>
      <w:szCs w:val="22"/>
    </w:rPr>
  </w:style>
  <w:style w:type="character" w:customStyle="1" w:styleId="PtaChar">
    <w:name w:val="Päta Char"/>
    <w:basedOn w:val="WW-Predvolenpsmoodseku"/>
    <w:rsid w:val="0088781A"/>
    <w:rPr>
      <w:sz w:val="22"/>
      <w:szCs w:val="22"/>
    </w:rPr>
  </w:style>
  <w:style w:type="character" w:customStyle="1" w:styleId="Odrky">
    <w:name w:val="Odrážky"/>
    <w:rsid w:val="0088781A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8878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8781A"/>
    <w:pPr>
      <w:spacing w:after="120"/>
    </w:pPr>
  </w:style>
  <w:style w:type="paragraph" w:styleId="Zoznam">
    <w:name w:val="List"/>
    <w:basedOn w:val="Zkladntext"/>
    <w:rsid w:val="0088781A"/>
    <w:rPr>
      <w:rFonts w:cs="Tahoma"/>
    </w:rPr>
  </w:style>
  <w:style w:type="paragraph" w:customStyle="1" w:styleId="Popisok">
    <w:name w:val="Popisok"/>
    <w:basedOn w:val="Normlny"/>
    <w:rsid w:val="008878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88781A"/>
    <w:pPr>
      <w:suppressLineNumbers/>
    </w:pPr>
    <w:rPr>
      <w:rFonts w:cs="Tahoma"/>
    </w:rPr>
  </w:style>
  <w:style w:type="paragraph" w:styleId="Odsekzoznamu">
    <w:name w:val="List Paragraph"/>
    <w:basedOn w:val="Normlny"/>
    <w:qFormat/>
    <w:rsid w:val="0088781A"/>
    <w:pPr>
      <w:ind w:left="720"/>
    </w:pPr>
  </w:style>
  <w:style w:type="paragraph" w:styleId="Hlavika">
    <w:name w:val="header"/>
    <w:basedOn w:val="Normlny"/>
    <w:rsid w:val="0088781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rsid w:val="0088781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rkazkladnhotextu21">
    <w:name w:val="Zarážka základného textu 21"/>
    <w:basedOn w:val="Normlny"/>
    <w:rsid w:val="0088781A"/>
    <w:pPr>
      <w:ind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GORAL</cp:lastModifiedBy>
  <cp:revision>3</cp:revision>
  <cp:lastPrinted>2011-03-17T08:58:00Z</cp:lastPrinted>
  <dcterms:created xsi:type="dcterms:W3CDTF">2015-03-11T12:48:00Z</dcterms:created>
  <dcterms:modified xsi:type="dcterms:W3CDTF">2015-03-11T13:17:00Z</dcterms:modified>
</cp:coreProperties>
</file>